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DC" w:rsidRDefault="00A56ADC" w:rsidP="00A56ADC">
      <w:pPr>
        <w:jc w:val="center"/>
        <w:rPr>
          <w:b/>
        </w:rPr>
      </w:pPr>
      <w:r>
        <w:rPr>
          <w:b/>
        </w:rPr>
        <w:t>ОМСКИЙ  МУНИЦИПАЛЬНЫЙ  РАЙОН ОМСКОЙ ОБЛАСТИ</w:t>
      </w:r>
    </w:p>
    <w:p w:rsidR="00A56ADC" w:rsidRDefault="00A56ADC" w:rsidP="00A56ADC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6ADC" w:rsidTr="00A56ADC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56ADC" w:rsidRDefault="00A56AD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56ADC" w:rsidRDefault="00A56ADC">
            <w:pPr>
              <w:tabs>
                <w:tab w:val="left" w:pos="8130"/>
              </w:tabs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ab/>
            </w:r>
          </w:p>
        </w:tc>
      </w:tr>
    </w:tbl>
    <w:p w:rsidR="00A56ADC" w:rsidRDefault="00A56ADC" w:rsidP="00A56A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     </w:t>
      </w:r>
    </w:p>
    <w:p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</w:p>
    <w:p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</w:t>
      </w:r>
      <w:r w:rsidR="007C3ECF">
        <w:rPr>
          <w:color w:val="000000"/>
          <w:sz w:val="28"/>
          <w:szCs w:val="28"/>
        </w:rPr>
        <w:t>18.12.2018</w:t>
      </w:r>
      <w:r>
        <w:rPr>
          <w:color w:val="000000"/>
          <w:sz w:val="28"/>
          <w:szCs w:val="28"/>
        </w:rPr>
        <w:t xml:space="preserve">    № </w:t>
      </w:r>
      <w:r w:rsidR="007C3ECF">
        <w:rPr>
          <w:color w:val="000000"/>
          <w:sz w:val="28"/>
          <w:szCs w:val="28"/>
        </w:rPr>
        <w:t>35</w:t>
      </w:r>
    </w:p>
    <w:p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</w:p>
    <w:p w:rsidR="00A56ADC" w:rsidRDefault="00A56ADC" w:rsidP="00A5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принятии к рассмотрению </w:t>
      </w:r>
      <w:proofErr w:type="gramStart"/>
      <w:r>
        <w:rPr>
          <w:color w:val="000000"/>
          <w:sz w:val="28"/>
          <w:szCs w:val="28"/>
        </w:rPr>
        <w:t xml:space="preserve">проекта решения Совета </w:t>
      </w:r>
      <w:r>
        <w:rPr>
          <w:sz w:val="28"/>
          <w:szCs w:val="28"/>
        </w:rPr>
        <w:t>Андреевского сельского поселения Омского муниципального района Омской</w:t>
      </w:r>
      <w:proofErr w:type="gramEnd"/>
      <w:r>
        <w:rPr>
          <w:sz w:val="28"/>
          <w:szCs w:val="28"/>
        </w:rPr>
        <w:t xml:space="preserve"> области «О внесении изменений и дополнений в Устав Андреевского сельского поселения Омского муниципального района Омской области»</w:t>
      </w:r>
    </w:p>
    <w:p w:rsidR="00A56ADC" w:rsidRDefault="00A56ADC" w:rsidP="00A56ADC">
      <w:pPr>
        <w:jc w:val="both"/>
        <w:rPr>
          <w:sz w:val="28"/>
          <w:szCs w:val="28"/>
        </w:rPr>
      </w:pPr>
    </w:p>
    <w:p w:rsidR="00A56ADC" w:rsidRDefault="00A56ADC" w:rsidP="00A56A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proofErr w:type="gramStart"/>
      <w:r>
        <w:rPr>
          <w:color w:val="000000"/>
          <w:sz w:val="28"/>
          <w:szCs w:val="28"/>
        </w:rPr>
        <w:t>приведения Устава Андреевского сельского поселения Омского муниципального района Омской области</w:t>
      </w:r>
      <w:proofErr w:type="gramEnd"/>
      <w:r>
        <w:rPr>
          <w:color w:val="000000"/>
          <w:sz w:val="28"/>
          <w:szCs w:val="28"/>
        </w:rPr>
        <w:t xml:space="preserve">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Андреевского сельского поселения Омского муниципального района Омской области</w:t>
      </w:r>
    </w:p>
    <w:p w:rsidR="00A56ADC" w:rsidRDefault="00A56ADC" w:rsidP="00A56ADC">
      <w:pPr>
        <w:shd w:val="clear" w:color="auto" w:fill="FFFFFF"/>
        <w:jc w:val="both"/>
        <w:rPr>
          <w:sz w:val="28"/>
          <w:szCs w:val="28"/>
        </w:rPr>
      </w:pPr>
    </w:p>
    <w:p w:rsidR="00A56ADC" w:rsidRDefault="00A56ADC" w:rsidP="00A56AD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A56ADC" w:rsidRDefault="00A56ADC" w:rsidP="00A56ADC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7C3ECF" w:rsidRDefault="007C3ECF" w:rsidP="007C3EC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Совета Андреевского сельского поселения «О внесении изменений и дополнений в Устав Андреевского сельского поселения Омского муниципального района Омской области» к рассмотрению.</w:t>
      </w:r>
    </w:p>
    <w:p w:rsidR="007C3ECF" w:rsidRDefault="007C3ECF" w:rsidP="007C3EC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публичных слушаний по проекту внесений изменений и дополнений в Устав Андреевского сельского поселения Омского муниципального района Омской области (далее – Проект)  22.01.2019 в 08:</w:t>
      </w:r>
      <w:r>
        <w:rPr>
          <w:sz w:val="28"/>
          <w:szCs w:val="28"/>
        </w:rPr>
        <w:t>50</w:t>
      </w:r>
      <w:bookmarkStart w:id="0" w:name="_GoBack"/>
      <w:bookmarkEnd w:id="0"/>
      <w:r>
        <w:rPr>
          <w:sz w:val="28"/>
          <w:szCs w:val="28"/>
        </w:rPr>
        <w:t xml:space="preserve"> по адресу: Омская область, Омский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Андреевка, ул. Школьная, д.6.</w:t>
      </w:r>
    </w:p>
    <w:p w:rsidR="007C3ECF" w:rsidRDefault="007C3ECF" w:rsidP="007C3ECF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принятие замечаний и предложений по Проекту по адресу: </w:t>
      </w:r>
      <w:proofErr w:type="gramStart"/>
      <w:r>
        <w:rPr>
          <w:sz w:val="28"/>
          <w:szCs w:val="28"/>
        </w:rPr>
        <w:t>Омская область, Омский район,  с. Андреевка, ул. Школьная, д.6,  тел. 925-586, в срок до 17.01.2019 года.</w:t>
      </w:r>
      <w:proofErr w:type="gramEnd"/>
    </w:p>
    <w:p w:rsidR="007C3ECF" w:rsidRDefault="007C3ECF" w:rsidP="007C3EC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«Омский муниципальный вестник» и на официальном сайте Андреевского сельского поселения.</w:t>
      </w:r>
    </w:p>
    <w:p w:rsidR="007C3ECF" w:rsidRDefault="007C3ECF" w:rsidP="007C3EC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</w:t>
      </w:r>
    </w:p>
    <w:p w:rsidR="007C3ECF" w:rsidRDefault="007C3ECF" w:rsidP="007C3ECF">
      <w:pPr>
        <w:pStyle w:val="a3"/>
        <w:jc w:val="both"/>
        <w:rPr>
          <w:sz w:val="28"/>
          <w:szCs w:val="28"/>
        </w:rPr>
      </w:pPr>
    </w:p>
    <w:p w:rsidR="007C3ECF" w:rsidRDefault="007C3ECF" w:rsidP="007C3ECF">
      <w:pPr>
        <w:pStyle w:val="a3"/>
        <w:ind w:left="708" w:firstLine="0"/>
        <w:jc w:val="both"/>
        <w:rPr>
          <w:sz w:val="28"/>
          <w:szCs w:val="28"/>
        </w:rPr>
      </w:pPr>
    </w:p>
    <w:p w:rsidR="007C3ECF" w:rsidRDefault="007C3ECF" w:rsidP="007C3ECF">
      <w:r>
        <w:rPr>
          <w:sz w:val="28"/>
          <w:szCs w:val="28"/>
        </w:rPr>
        <w:t>Глава  сельского поселения</w:t>
      </w:r>
      <w:proofErr w:type="gramStart"/>
      <w:r>
        <w:rPr>
          <w:sz w:val="28"/>
          <w:szCs w:val="28"/>
        </w:rPr>
        <w:t xml:space="preserve">  </w:t>
      </w:r>
      <w:r>
        <w:rPr>
          <w:color w:val="FFFFFF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</w:t>
      </w:r>
      <w:r>
        <w:rPr>
          <w:color w:val="FFFFFF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И.В. Катаев</w:t>
      </w:r>
    </w:p>
    <w:p w:rsidR="00A56ADC" w:rsidRDefault="00A56ADC" w:rsidP="00BE719F">
      <w:pPr>
        <w:jc w:val="center"/>
        <w:rPr>
          <w:b/>
        </w:rPr>
      </w:pPr>
    </w:p>
    <w:p w:rsidR="007C3ECF" w:rsidRDefault="007C3ECF" w:rsidP="00BE719F">
      <w:pPr>
        <w:jc w:val="center"/>
        <w:rPr>
          <w:b/>
        </w:rPr>
      </w:pPr>
    </w:p>
    <w:p w:rsidR="00A56ADC" w:rsidRDefault="00A56ADC" w:rsidP="00BE719F">
      <w:pPr>
        <w:jc w:val="center"/>
        <w:rPr>
          <w:b/>
        </w:rPr>
      </w:pPr>
    </w:p>
    <w:p w:rsidR="00A56ADC" w:rsidRDefault="00A56ADC" w:rsidP="00BE719F">
      <w:pPr>
        <w:jc w:val="center"/>
        <w:rPr>
          <w:b/>
        </w:rPr>
      </w:pPr>
    </w:p>
    <w:p w:rsidR="00BE719F" w:rsidRDefault="00BE719F" w:rsidP="00BE719F">
      <w:pPr>
        <w:jc w:val="center"/>
        <w:rPr>
          <w:b/>
        </w:rPr>
      </w:pPr>
      <w:r>
        <w:rPr>
          <w:b/>
        </w:rPr>
        <w:lastRenderedPageBreak/>
        <w:t>ОМСКИЙ  МУНИЦИПАЛЬНЫЙ  РАЙОН ОМСКОЙ ОБЛАСТИ</w:t>
      </w:r>
    </w:p>
    <w:p w:rsidR="00BE719F" w:rsidRDefault="00BE719F" w:rsidP="00BE719F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719F" w:rsidTr="00E40CF8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19F" w:rsidRDefault="00BE719F" w:rsidP="00E40CF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719F" w:rsidRPr="004C29E6" w:rsidRDefault="00A56ADC" w:rsidP="00BE719F">
      <w:pPr>
        <w:tabs>
          <w:tab w:val="left" w:pos="86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E719F" w:rsidRDefault="00BE719F" w:rsidP="00BE7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     </w:t>
      </w: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       № </w:t>
      </w: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Андреевского сельского поселения Омского муниципального района Омской области</w:t>
      </w:r>
    </w:p>
    <w:p w:rsidR="00BE719F" w:rsidRDefault="00BE719F" w:rsidP="00BE719F">
      <w:pPr>
        <w:jc w:val="both"/>
        <w:rPr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приведений Устава Андреевского сельского поселения Омского муниципального района Омской области</w:t>
      </w:r>
      <w:proofErr w:type="gramEnd"/>
      <w:r>
        <w:rPr>
          <w:sz w:val="28"/>
          <w:szCs w:val="28"/>
        </w:rPr>
        <w:t xml:space="preserve"> в соответствии с действующим законодательством, Совет Андреевского сельского поселения</w:t>
      </w:r>
    </w:p>
    <w:p w:rsidR="00BE719F" w:rsidRDefault="00BE719F" w:rsidP="00BE719F">
      <w:pPr>
        <w:jc w:val="both"/>
        <w:rPr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BE719F" w:rsidRPr="002928DC" w:rsidRDefault="0081627E" w:rsidP="00BE719F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E719F" w:rsidRPr="002928DC">
        <w:rPr>
          <w:sz w:val="28"/>
          <w:szCs w:val="28"/>
        </w:rPr>
        <w:t>. Внести в Устав Андреевского сельского поселения Омского муниципального района Омской области следующие изменения:</w:t>
      </w:r>
    </w:p>
    <w:p w:rsidR="00641D82" w:rsidRPr="002928DC" w:rsidRDefault="00BE719F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 xml:space="preserve">1. </w:t>
      </w:r>
      <w:r w:rsidR="00641D82" w:rsidRPr="002928DC">
        <w:rPr>
          <w:sz w:val="28"/>
          <w:szCs w:val="28"/>
        </w:rPr>
        <w:t>в статье 13 Устава: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а) наименование изложить в следующей редакции: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«Статья 13. Публичные слушания, общественные обсуждения»;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б) пункт 1 части 3 изложить в следующей редакции: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proofErr w:type="gramStart"/>
      <w:r w:rsidRPr="002928DC">
        <w:rPr>
          <w:sz w:val="28"/>
          <w:szCs w:val="28"/>
        </w:rPr>
        <w:t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Устава (Основного Закона) Омской области или законов Омской области в целях приведения данного устава в соответствие с этими нормативными правовыми актами;».</w:t>
      </w:r>
      <w:proofErr w:type="gramEnd"/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в) часть 3 дополнить пунктом 2.1 следующего содержания: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«2.1) проект стратегии социально - экономического развития сельского поселения</w:t>
      </w:r>
      <w:proofErr w:type="gramStart"/>
      <w:r w:rsidRPr="002928DC">
        <w:rPr>
          <w:sz w:val="28"/>
          <w:szCs w:val="28"/>
        </w:rPr>
        <w:t>;»</w:t>
      </w:r>
      <w:proofErr w:type="gramEnd"/>
      <w:r w:rsidRPr="002928DC">
        <w:rPr>
          <w:sz w:val="28"/>
          <w:szCs w:val="28"/>
        </w:rPr>
        <w:t>;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г) пункт 3 части 3 признать утратившим силу;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д) дополнить частью 5 следующего содержания:</w:t>
      </w:r>
    </w:p>
    <w:p w:rsidR="00641D82" w:rsidRPr="002928DC" w:rsidRDefault="00641D82" w:rsidP="00641D82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«5. По проектам правил благоустройства территорий, проектам, предусматривающим внесение изменений в указанный утвержденный документ, проводятся общественные обсуждения или публичные слушания, порядок организации и проведения которых определяется нормативным правовым актом Совета Андреевского сельского поселения с учетом положений законодательства о градостроительной деятельности</w:t>
      </w:r>
      <w:proofErr w:type="gramStart"/>
      <w:r w:rsidRPr="002928DC">
        <w:rPr>
          <w:sz w:val="28"/>
          <w:szCs w:val="28"/>
        </w:rPr>
        <w:t>.».</w:t>
      </w:r>
      <w:proofErr w:type="gramEnd"/>
    </w:p>
    <w:p w:rsidR="00BE719F" w:rsidRDefault="0081627E" w:rsidP="00641D82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BE719F">
        <w:rPr>
          <w:sz w:val="28"/>
          <w:szCs w:val="28"/>
        </w:rPr>
        <w:t xml:space="preserve">. </w:t>
      </w:r>
      <w:r w:rsidR="00BE719F" w:rsidRPr="004F087D">
        <w:rPr>
          <w:sz w:val="28"/>
          <w:szCs w:val="28"/>
        </w:rPr>
        <w:t xml:space="preserve">Главе Андреевского сельского поселения в порядке, установленном Федеральным законом от 21 июля 2005 года № 97-ФЗ </w:t>
      </w:r>
      <w:r w:rsidR="00BE719F" w:rsidRPr="004F087D">
        <w:rPr>
          <w:sz w:val="28"/>
          <w:szCs w:val="28"/>
        </w:rPr>
        <w:lastRenderedPageBreak/>
        <w:t>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BE719F" w:rsidRDefault="0081627E" w:rsidP="00BE719F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E719F">
        <w:rPr>
          <w:sz w:val="28"/>
          <w:szCs w:val="28"/>
        </w:rPr>
        <w:t xml:space="preserve">. </w:t>
      </w:r>
      <w:r w:rsidR="00BE719F" w:rsidRPr="004F087D">
        <w:rPr>
          <w:sz w:val="28"/>
          <w:szCs w:val="28"/>
        </w:rPr>
        <w:t>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BE719F" w:rsidRDefault="00BE719F" w:rsidP="00BE719F">
      <w:pPr>
        <w:pStyle w:val="a3"/>
        <w:ind w:left="708" w:firstLine="708"/>
        <w:jc w:val="both"/>
        <w:rPr>
          <w:sz w:val="28"/>
          <w:szCs w:val="28"/>
        </w:rPr>
      </w:pPr>
    </w:p>
    <w:p w:rsidR="0028374F" w:rsidRDefault="0028374F"/>
    <w:p w:rsidR="003F1CF5" w:rsidRDefault="003F1CF5"/>
    <w:p w:rsidR="003F1CF5" w:rsidRDefault="003F1CF5"/>
    <w:p w:rsidR="00BE719F" w:rsidRDefault="00BE719F" w:rsidP="00BE719F">
      <w:r>
        <w:rPr>
          <w:sz w:val="28"/>
          <w:szCs w:val="28"/>
        </w:rPr>
        <w:t xml:space="preserve">Глава  </w:t>
      </w:r>
      <w:r w:rsidRPr="00BF23D4">
        <w:rPr>
          <w:sz w:val="28"/>
          <w:szCs w:val="28"/>
        </w:rPr>
        <w:t>сельского поселения</w:t>
      </w:r>
      <w:proofErr w:type="gramStart"/>
      <w:r w:rsidRPr="00BF2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F23D4">
        <w:rPr>
          <w:color w:val="FFFFFF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</w:t>
      </w:r>
      <w:r w:rsidRPr="00BF23D4">
        <w:rPr>
          <w:color w:val="FFFFFF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И.В. Катаев</w:t>
      </w:r>
    </w:p>
    <w:p w:rsidR="00BE719F" w:rsidRDefault="00BE719F"/>
    <w:sectPr w:rsidR="00BE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00E"/>
    <w:multiLevelType w:val="hybridMultilevel"/>
    <w:tmpl w:val="A04E46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08"/>
    <w:rsid w:val="00086A08"/>
    <w:rsid w:val="00271F28"/>
    <w:rsid w:val="0028374F"/>
    <w:rsid w:val="003F1CF5"/>
    <w:rsid w:val="00641D82"/>
    <w:rsid w:val="007C3ECF"/>
    <w:rsid w:val="0081627E"/>
    <w:rsid w:val="00A56ADC"/>
    <w:rsid w:val="00B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19F"/>
    <w:pPr>
      <w:ind w:left="284" w:hanging="28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E7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56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19F"/>
    <w:pPr>
      <w:ind w:left="284" w:hanging="28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E7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56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2018-12-24T12:36:00Z</cp:lastPrinted>
  <dcterms:created xsi:type="dcterms:W3CDTF">2018-11-26T10:51:00Z</dcterms:created>
  <dcterms:modified xsi:type="dcterms:W3CDTF">2018-12-24T12:36:00Z</dcterms:modified>
</cp:coreProperties>
</file>